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0A2380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0A23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PNRR </w:t>
      </w:r>
      <w:r w:rsidR="000A2380" w:rsidRPr="000A2380">
        <w:rPr>
          <w:rFonts w:ascii="Times New Roman" w:hAnsi="Times New Roman" w:cs="Times New Roman"/>
          <w:b/>
          <w:bCs/>
          <w:sz w:val="24"/>
          <w:szCs w:val="24"/>
          <w:lang w:val="en-GB"/>
        </w:rPr>
        <w:t>M4C1I2.1-2023-1222-P-44384</w:t>
      </w:r>
    </w:p>
    <w:p w14:paraId="1B8C6F8D" w14:textId="378222E1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5B7A31" w:rsidRPr="00D752C7">
        <w:rPr>
          <w:rFonts w:ascii="Times New Roman" w:hAnsi="Times New Roman" w:cs="Times New Roman"/>
          <w:b/>
          <w:sz w:val="24"/>
          <w:szCs w:val="24"/>
          <w:lang w:val="en-GB"/>
        </w:rPr>
        <w:t>Digital trasformation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</w:t>
      </w:r>
      <w:r w:rsidRPr="005B7A31">
        <w:rPr>
          <w:rFonts w:ascii="Times New Roman" w:hAnsi="Times New Roman" w:cs="Times New Roman"/>
          <w:b/>
          <w:sz w:val="24"/>
          <w:szCs w:val="24"/>
          <w:lang w:val="en-GB"/>
        </w:rPr>
        <w:t xml:space="preserve">CUP </w:t>
      </w:r>
      <w:r w:rsidR="005B7A31" w:rsidRPr="00D752C7">
        <w:rPr>
          <w:rFonts w:ascii="Times New Roman" w:hAnsi="Times New Roman" w:cs="Times New Roman"/>
          <w:b/>
          <w:sz w:val="24"/>
          <w:szCs w:val="24"/>
          <w:lang w:val="en-GB"/>
        </w:rPr>
        <w:t>F64D23004420006</w:t>
      </w:r>
    </w:p>
    <w:p w14:paraId="00DE1B33" w14:textId="39F04E9B" w:rsidR="005E29C6" w:rsidRPr="00D752C7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1302-ATT-945-E-1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 -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D752C7" w:rsidRPr="00D752C7">
        <w:rPr>
          <w:rFonts w:ascii="Times New Roman" w:hAnsi="Times New Roman" w:cs="Times New Roman"/>
          <w:b/>
          <w:sz w:val="24"/>
          <w:szCs w:val="24"/>
        </w:rPr>
        <w:t>tificial intelligence for education</w:t>
      </w:r>
      <w:r w:rsidR="00D752C7" w:rsidRPr="00D635AE">
        <w:rPr>
          <w:b/>
        </w:rPr>
        <w:t xml:space="preserve"> </w:t>
      </w:r>
      <w:r w:rsidR="00733C87" w:rsidRPr="00D752C7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33C87"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63C6244E" w14:textId="77777777" w:rsidR="005E29C6" w:rsidRPr="00D752C7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36BA7B1" w14:textId="77777777" w:rsidR="00B36A45" w:rsidRPr="00D752C7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47945D27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1302-ATT-945-E-1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“Artificial intelligence for education”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>Digital trasformation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>“Digital trasformation” – CUP F64D23004420006</w:t>
      </w:r>
    </w:p>
    <w:p w14:paraId="0DC29EBD" w14:textId="76C3CA26" w:rsidR="00A77D66" w:rsidRPr="00BA35C3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1302-ATT-945-E-1</w:t>
      </w:r>
      <w:r w:rsidRPr="00D7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Ar</w:t>
      </w:r>
      <w:r w:rsidRPr="00D752C7">
        <w:rPr>
          <w:rFonts w:ascii="Times New Roman" w:hAnsi="Times New Roman" w:cs="Times New Roman"/>
          <w:b/>
          <w:sz w:val="24"/>
          <w:szCs w:val="24"/>
        </w:rPr>
        <w:t>tificial intelligence for education</w:t>
      </w:r>
      <w:r w:rsidRPr="00D635AE">
        <w:rPr>
          <w:b/>
        </w:rPr>
        <w:t xml:space="preserve"> </w:t>
      </w:r>
      <w:r w:rsidRPr="00D752C7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E5567C" w14:textId="77777777" w:rsidR="00971642" w:rsidRPr="00BA35C3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D26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EE4D26" w:rsidRPr="000275A7" w:rsidRDefault="00EE4D26" w:rsidP="00EE4D26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397C7C7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78FE0D2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469F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Ulteriori Lauree rispetto alla prima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laure triennale e punti 8 laurea magistrale)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6912B8BC" w:rsidR="00EE4D26" w:rsidRPr="003D400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EE4D26" w:rsidRPr="003D400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EE4D26" w:rsidRPr="00EE4D26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D86A6ED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>riconosciuti aventi per oggetto tematiche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coerenti con la tipologia oggetto dell’avviso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EE4D26" w:rsidRPr="00C57459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855E4B3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conseguiti negli ultimi cinque anni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B4A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714B4A" w:rsidRPr="00E25F82" w:rsidRDefault="00714B4A" w:rsidP="00714B4A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7C813686" w:rsidR="00714B4A" w:rsidRPr="00E25F82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coerente </w:t>
            </w:r>
            <w:r>
              <w:rPr>
                <w:lang w:val="it-IT"/>
              </w:rPr>
              <w:t xml:space="preserve">con la tipologia oggetto dell’avviso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714B4A" w:rsidRPr="00D20D65" w:rsidRDefault="00714B4A" w:rsidP="00714B4A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50511047" w:rsidR="00714B4A" w:rsidRPr="00403E4B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differenti rispetto al punto precedente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714B4A" w:rsidRPr="00403E4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714B4A" w:rsidRPr="00403E4B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F5E2E9" w:rsidR="00714B4A" w:rsidRPr="00971642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 xml:space="preserve"> come esperto/formatore in progetti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 w:rsidRPr="00023B3B">
              <w:rPr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corso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714B4A" w:rsidRPr="004A7618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009CB6AE" w:rsidR="00714B4A" w:rsidRPr="00074B24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714B4A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714B4A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714B4A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714B4A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discipline informatiche</w:t>
            </w:r>
            <w:r w:rsidRPr="000275A7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6AE2E5E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47927C2A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non specialistica coerente con la tipologia oggetto dell’avviso o ulteriore laurea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25A1EBC8" w:rsidR="00201803" w:rsidRPr="00792099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7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4FDF0D4E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5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3B0E454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2D84636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riconosciuti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0C15B52A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73E4D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E70A" w14:textId="4AE61925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4705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33C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CEB88B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72157986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gestione di </w:t>
            </w: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45609AD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25</cp:revision>
  <dcterms:created xsi:type="dcterms:W3CDTF">2024-10-16T21:08:00Z</dcterms:created>
  <dcterms:modified xsi:type="dcterms:W3CDTF">2025-01-03T00:11:00Z</dcterms:modified>
</cp:coreProperties>
</file>